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5E" w:rsidRPr="00131746" w:rsidRDefault="006D465E" w:rsidP="006D465E">
      <w:pPr>
        <w:ind w:firstLine="709"/>
        <w:contextualSpacing/>
        <w:jc w:val="center"/>
        <w:rPr>
          <w:rFonts w:cs="Times New Roman"/>
          <w:b/>
          <w:sz w:val="23"/>
          <w:szCs w:val="23"/>
        </w:rPr>
      </w:pPr>
      <w:proofErr w:type="gramStart"/>
      <w:r w:rsidRPr="00131746">
        <w:rPr>
          <w:rFonts w:cs="Times New Roman"/>
          <w:b/>
          <w:sz w:val="23"/>
          <w:szCs w:val="23"/>
        </w:rPr>
        <w:t>ПЕРЕЧЕНЬ МЕДИЦИНСКИХ ОРГАНИЗАЦИЙ, УПОЛНОМОЧЕННЫХ НА ВЫДАЧУ НА ТЕРРИТОРИИ САМАРСКОЙ ОБЛАСТИ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ОТСУТСТВИИ У ИНОСТРАННОГО ГРАЖДАНИНА ЗАБОЛЕВАНИЯ, ВЫЗЫВАЕМОГО ВИРУСОМ ИММУНОДЕФИЦИТА ЧЕЛОВЕКА (ВИЧ-ИНФЕКЦИИ), ДЛЯ ПОЛУЧЕНИЯ ПАТЕНТА, ПОДТВЕРЖДАЮЩЕГО ПРАВО ИНОСТРАННОГО ГРАЖДАНИНА НА ВРЕМЕННОЕ ОСУЩЕСТВЛЕНИЕ НА ТЕРРИТОРИИ САМАРСКОЙ ОБЛАСТИ ТРУДОВОЙ ДЕЯТЕЛЬНОСТИ, А ТАКЖЕ ДЛЯ ПЕРЕОФОРМЛЕНИЯ</w:t>
      </w:r>
      <w:proofErr w:type="gramEnd"/>
      <w:r w:rsidRPr="00131746">
        <w:rPr>
          <w:rFonts w:cs="Times New Roman"/>
          <w:b/>
          <w:sz w:val="23"/>
          <w:szCs w:val="23"/>
        </w:rPr>
        <w:t xml:space="preserve"> ПАТЕНТА</w:t>
      </w:r>
    </w:p>
    <w:p w:rsidR="006D465E" w:rsidRPr="00131746" w:rsidRDefault="006D465E" w:rsidP="006D465E">
      <w:pPr>
        <w:ind w:firstLine="709"/>
        <w:contextualSpacing/>
        <w:jc w:val="center"/>
        <w:rPr>
          <w:rFonts w:cs="Times New Roman"/>
          <w:b/>
          <w:sz w:val="23"/>
          <w:szCs w:val="23"/>
        </w:rPr>
      </w:pPr>
    </w:p>
    <w:tbl>
      <w:tblPr>
        <w:tblW w:w="107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6354"/>
        <w:gridCol w:w="2282"/>
        <w:gridCol w:w="1503"/>
      </w:tblGrid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131746">
              <w:rPr>
                <w:rFonts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131746">
              <w:rPr>
                <w:rFonts w:cs="Times New Roman"/>
                <w:b/>
                <w:sz w:val="23"/>
                <w:szCs w:val="23"/>
              </w:rPr>
              <w:t>п</w:t>
            </w:r>
            <w:proofErr w:type="gramEnd"/>
            <w:r w:rsidRPr="00131746">
              <w:rPr>
                <w:rFonts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131746">
              <w:rPr>
                <w:rFonts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131746">
              <w:rPr>
                <w:rFonts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131746">
              <w:rPr>
                <w:rFonts w:cs="Times New Roman"/>
                <w:b/>
                <w:sz w:val="23"/>
                <w:szCs w:val="23"/>
              </w:rPr>
              <w:t>Телефон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1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"Самарский областной центр по профилактике и борьбе со СПИД и инфекционными заболеваниями"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г. Самара, ул. Ново-Садовая, 178а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-75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846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3743174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2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"Самарский областной клинический противотуберкулезный диспансер имени Н.В. Постникова"</w:t>
            </w:r>
          </w:p>
          <w:p w:rsidR="006D465E" w:rsidRDefault="006D465E" w:rsidP="006D46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Диспансерное отделение №2</w:t>
            </w:r>
          </w:p>
          <w:p w:rsidR="006D465E" w:rsidRPr="00131746" w:rsidRDefault="006D465E" w:rsidP="006D46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Диспансерное отделение №6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1. </w:t>
            </w:r>
            <w:r w:rsidRPr="00131746">
              <w:rPr>
                <w:rFonts w:cs="Times New Roman"/>
                <w:sz w:val="23"/>
                <w:szCs w:val="23"/>
              </w:rPr>
              <w:t>г.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131746">
              <w:rPr>
                <w:rFonts w:cs="Times New Roman"/>
                <w:sz w:val="23"/>
                <w:szCs w:val="23"/>
              </w:rPr>
              <w:t xml:space="preserve">Самара, ул. </w:t>
            </w:r>
            <w:proofErr w:type="spellStart"/>
            <w:r w:rsidRPr="00131746">
              <w:rPr>
                <w:rFonts w:cs="Times New Roman"/>
                <w:sz w:val="23"/>
                <w:szCs w:val="23"/>
              </w:rPr>
              <w:t>Вольская</w:t>
            </w:r>
            <w:proofErr w:type="spellEnd"/>
            <w:r w:rsidRPr="00131746">
              <w:rPr>
                <w:rFonts w:cs="Times New Roman"/>
                <w:sz w:val="23"/>
                <w:szCs w:val="23"/>
              </w:rPr>
              <w:t>, д.76.</w:t>
            </w:r>
          </w:p>
          <w:p w:rsidR="006D465E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2.г. Новокуйбышевск,</w:t>
            </w:r>
          </w:p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ул. Клары  Цеткин, д.26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Default="006D465E" w:rsidP="00A73C4C">
            <w:pPr>
              <w:tabs>
                <w:tab w:val="left" w:pos="1909"/>
              </w:tabs>
              <w:autoSpaceDE w:val="0"/>
              <w:autoSpaceDN w:val="0"/>
              <w:adjustRightInd w:val="0"/>
              <w:ind w:right="-75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846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9752938</w:t>
            </w:r>
          </w:p>
          <w:p w:rsidR="006D465E" w:rsidRDefault="006D465E" w:rsidP="00A73C4C">
            <w:pPr>
              <w:tabs>
                <w:tab w:val="left" w:pos="1909"/>
              </w:tabs>
              <w:autoSpaceDE w:val="0"/>
              <w:autoSpaceDN w:val="0"/>
              <w:adjustRightInd w:val="0"/>
              <w:ind w:right="-75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846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975293</w:t>
            </w:r>
            <w:r>
              <w:rPr>
                <w:rFonts w:cs="Times New Roman"/>
                <w:sz w:val="23"/>
                <w:szCs w:val="23"/>
              </w:rPr>
              <w:t>7</w:t>
            </w:r>
          </w:p>
          <w:p w:rsidR="006D465E" w:rsidRDefault="006D465E" w:rsidP="00A73C4C">
            <w:pPr>
              <w:tabs>
                <w:tab w:val="left" w:pos="1909"/>
              </w:tabs>
              <w:autoSpaceDE w:val="0"/>
              <w:autoSpaceDN w:val="0"/>
              <w:adjustRightInd w:val="0"/>
              <w:ind w:right="-75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</w:p>
          <w:p w:rsidR="006D465E" w:rsidRPr="00131746" w:rsidRDefault="006D465E" w:rsidP="00A73C4C">
            <w:pPr>
              <w:tabs>
                <w:tab w:val="left" w:pos="1909"/>
              </w:tabs>
              <w:autoSpaceDE w:val="0"/>
              <w:autoSpaceDN w:val="0"/>
              <w:adjustRightInd w:val="0"/>
              <w:ind w:right="-75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</w:p>
          <w:p w:rsidR="006D465E" w:rsidRPr="00131746" w:rsidRDefault="006D465E" w:rsidP="00A73C4C">
            <w:pPr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846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3522315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3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"Самарский областной наркологический диспансер"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г. Самара, Южное шоссе, 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846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2660539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4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"Самарский областной кожно-венерологический диспансер"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г. Самара, ул. </w:t>
            </w:r>
            <w:proofErr w:type="spellStart"/>
            <w:r>
              <w:rPr>
                <w:rFonts w:cs="Times New Roman"/>
                <w:sz w:val="23"/>
                <w:szCs w:val="23"/>
              </w:rPr>
              <w:t>Венцека</w:t>
            </w:r>
            <w:proofErr w:type="spellEnd"/>
            <w:r>
              <w:rPr>
                <w:rFonts w:cs="Times New Roman"/>
                <w:sz w:val="23"/>
                <w:szCs w:val="23"/>
              </w:rPr>
              <w:t>, 35,</w:t>
            </w:r>
          </w:p>
          <w:p w:rsidR="006D465E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г. Новокуйбышевск,</w:t>
            </w:r>
          </w:p>
          <w:p w:rsidR="006D465E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ул. Чернышевского,</w:t>
            </w:r>
          </w:p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1</w:t>
            </w:r>
            <w:proofErr w:type="gramStart"/>
            <w:r w:rsidRPr="00131746">
              <w:rPr>
                <w:rFonts w:cs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846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3106937</w:t>
            </w:r>
          </w:p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</w:p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5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Самарской области "Тольяттинский противотуберкулезный диспансер"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  <w:highlight w:val="yellow"/>
              </w:rPr>
            </w:pPr>
            <w:r w:rsidRPr="00131746">
              <w:rPr>
                <w:rFonts w:cs="Times New Roman"/>
                <w:sz w:val="23"/>
                <w:szCs w:val="23"/>
              </w:rPr>
              <w:t xml:space="preserve">г. Тольятти, ул. </w:t>
            </w:r>
            <w:proofErr w:type="gramStart"/>
            <w:r w:rsidRPr="00131746">
              <w:rPr>
                <w:rFonts w:cs="Times New Roman"/>
                <w:sz w:val="23"/>
                <w:szCs w:val="23"/>
              </w:rPr>
              <w:t>Телеграфная</w:t>
            </w:r>
            <w:proofErr w:type="gramEnd"/>
            <w:r w:rsidRPr="00131746">
              <w:rPr>
                <w:rFonts w:cs="Times New Roman"/>
                <w:sz w:val="23"/>
                <w:szCs w:val="23"/>
              </w:rPr>
              <w:t>, 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8482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975041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6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г. Тольятти, ул. Победы, 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8482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221885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7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г. Тольятти, Автозаводское шоссе, 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  <w:highlight w:val="yellow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8482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258463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8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131746">
              <w:rPr>
                <w:rFonts w:cs="Times New Roman"/>
                <w:sz w:val="23"/>
                <w:szCs w:val="23"/>
              </w:rPr>
              <w:t>Сызранский</w:t>
            </w:r>
            <w:proofErr w:type="spellEnd"/>
            <w:r w:rsidRPr="00131746">
              <w:rPr>
                <w:rFonts w:cs="Times New Roman"/>
                <w:sz w:val="23"/>
                <w:szCs w:val="23"/>
              </w:rPr>
              <w:t xml:space="preserve"> противотуберкулезный диспансер"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г. Сызрань, ул. Нефтяная, 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846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4982708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9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131746">
              <w:rPr>
                <w:rFonts w:cs="Times New Roman"/>
                <w:sz w:val="23"/>
                <w:szCs w:val="23"/>
              </w:rPr>
              <w:t>Сызранский</w:t>
            </w:r>
            <w:proofErr w:type="spellEnd"/>
            <w:r w:rsidRPr="00131746">
              <w:rPr>
                <w:rFonts w:cs="Times New Roman"/>
                <w:sz w:val="23"/>
                <w:szCs w:val="23"/>
              </w:rPr>
              <w:t xml:space="preserve"> кожно-венерологический диспансер"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 xml:space="preserve">г. Сызрань, ул. </w:t>
            </w:r>
            <w:proofErr w:type="spellStart"/>
            <w:r w:rsidRPr="00131746">
              <w:rPr>
                <w:rFonts w:cs="Times New Roman"/>
                <w:sz w:val="23"/>
                <w:szCs w:val="23"/>
              </w:rPr>
              <w:t>Вольская</w:t>
            </w:r>
            <w:proofErr w:type="spellEnd"/>
            <w:r w:rsidRPr="00131746">
              <w:rPr>
                <w:rFonts w:cs="Times New Roman"/>
                <w:sz w:val="23"/>
                <w:szCs w:val="23"/>
              </w:rPr>
              <w:t xml:space="preserve"> 1б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10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131746">
              <w:rPr>
                <w:rFonts w:cs="Times New Roman"/>
                <w:sz w:val="23"/>
                <w:szCs w:val="23"/>
              </w:rPr>
              <w:t>Сызранский</w:t>
            </w:r>
            <w:proofErr w:type="spellEnd"/>
            <w:r w:rsidRPr="00131746">
              <w:rPr>
                <w:rFonts w:cs="Times New Roman"/>
                <w:sz w:val="23"/>
                <w:szCs w:val="23"/>
              </w:rPr>
              <w:t xml:space="preserve"> наркологический диспансер"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г. Сызрань, ул. К. Маркса, 106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846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4986109</w:t>
            </w:r>
          </w:p>
        </w:tc>
      </w:tr>
      <w:tr w:rsidR="006D465E" w:rsidRPr="00131746" w:rsidTr="00A73C4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11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Государственное бюджетное учреждение здравоохранения Самарской области "Тольяттинская городская клиническая больница № 5"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131746">
              <w:rPr>
                <w:rFonts w:cs="Times New Roman"/>
                <w:sz w:val="23"/>
                <w:szCs w:val="23"/>
              </w:rPr>
              <w:t>г. Тольятти, бульвар Здоровья, 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65E" w:rsidRPr="00131746" w:rsidRDefault="006D465E" w:rsidP="00A73C4C">
            <w:pPr>
              <w:autoSpaceDE w:val="0"/>
              <w:autoSpaceDN w:val="0"/>
              <w:adjustRightInd w:val="0"/>
              <w:ind w:right="491" w:firstLine="0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r w:rsidRPr="00131746">
              <w:rPr>
                <w:rFonts w:cs="Times New Roman"/>
                <w:sz w:val="23"/>
                <w:szCs w:val="23"/>
              </w:rPr>
              <w:t>8482</w:t>
            </w:r>
            <w:r>
              <w:rPr>
                <w:rFonts w:cs="Times New Roman"/>
                <w:sz w:val="23"/>
                <w:szCs w:val="23"/>
              </w:rPr>
              <w:t>)</w:t>
            </w:r>
            <w:r w:rsidRPr="00131746">
              <w:rPr>
                <w:rFonts w:cs="Times New Roman"/>
                <w:sz w:val="23"/>
                <w:szCs w:val="23"/>
              </w:rPr>
              <w:t>790000</w:t>
            </w:r>
          </w:p>
        </w:tc>
      </w:tr>
    </w:tbl>
    <w:p w:rsidR="00F876C3" w:rsidRDefault="006D465E" w:rsidP="006D465E">
      <w:pPr>
        <w:ind w:firstLine="0"/>
      </w:pPr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E4E"/>
    <w:multiLevelType w:val="hybridMultilevel"/>
    <w:tmpl w:val="B21E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E"/>
    <w:rsid w:val="005160FB"/>
    <w:rsid w:val="006D465E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5E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5E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2015-02-02T05:50:00Z</dcterms:created>
  <dcterms:modified xsi:type="dcterms:W3CDTF">2015-02-02T05:51:00Z</dcterms:modified>
</cp:coreProperties>
</file>